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A3" w:rsidRPr="00580AA3" w:rsidRDefault="00580AA3" w:rsidP="00580AA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0AA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ПРОВЕРКА ЦЕПИ ВЕНТИЛЯТОРА СИСТЕМЫ ОХЛАЖДЕНИЯ ДВИГАТЕЛЯ (ДВИГАТЕЛЬ РАБОЧИМ ОБЪЕМОМ 1,6 Л С ДВУМЯ РАСПРЕДЕЛИТЕЛЬНЫМИ ВАЛАМИ С ВЕРХНИМ РАСПОЛОЖЕНИЕМ)</w:t>
      </w:r>
    </w:p>
    <w:p w:rsidR="00580AA3" w:rsidRPr="00580AA3" w:rsidRDefault="00580AA3" w:rsidP="00580AA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0AA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Описание схемы</w:t>
      </w:r>
    </w:p>
    <w:p w:rsidR="00580AA3" w:rsidRPr="00580AA3" w:rsidRDefault="00580AA3" w:rsidP="00580AA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Цепь вентилятора системы охлаждения двигателя питает только главный вентилятор системы охлаждения. Вентиляторы системы охлаждения управляются контроллером ЭСУД, основываясь на входных сигналах датчика температуры охлаждающей жидкости двигателя (ЕСТ) и датчика давления кондиционирования воздуха (АСР). Контроллер ЭСУД отвечает за работу вентилятора системы охлаждения </w:t>
      </w:r>
      <w:proofErr w:type="gramStart"/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</w:t>
      </w:r>
      <w:proofErr w:type="gramEnd"/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низких</w:t>
      </w:r>
      <w:proofErr w:type="gramEnd"/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оборотов за счет внутреннего заземления клеммы К28 контроллера ЭСУД. В результате этого для охлаждения подключается реле вентилятора системы охлаждения, работающего на низких оборотах, и главный вентилятор системы охлаждения, работающий на низких оборотах. Контроллер ЭСУД отвечает за работу вентилятора системы охлаждения, работающего на высоких оборотах, за счет внутреннего заземления клеммы К12 разъема контроллера ЭСУД. В результате этого включается реле вентилятора системы охлаждения, работающего на высоких оборотах, и вентилятор начинает работать на высоких оборотах, поскольку вентиляторы системы охлаждения теперь подключены параллельно.</w:t>
      </w:r>
    </w:p>
    <w:p w:rsidR="00580AA3" w:rsidRPr="00580AA3" w:rsidRDefault="00580AA3" w:rsidP="00580AA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0AA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Указания по диагностике</w:t>
      </w:r>
    </w:p>
    <w:p w:rsidR="00580AA3" w:rsidRPr="00580AA3" w:rsidRDefault="00580AA3" w:rsidP="00580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Если владелец автомобиля жалуется на проблему перегрева, то необходимо определить, связана ли неисправность с действительным перегревом двигателя или перегрев только отображается на индикаторе температуры охлаждающей жидкости. Если двигатель </w:t>
      </w:r>
      <w:proofErr w:type="gramStart"/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перегревается</w:t>
      </w:r>
      <w:proofErr w:type="gramEnd"/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вентиляторы системы охлаждения включены, следует проверить систему охлаждения.</w:t>
      </w:r>
    </w:p>
    <w:p w:rsidR="00580AA3" w:rsidRPr="00580AA3" w:rsidRDefault="00580AA3" w:rsidP="00580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сразу же после установки в блок предохранителей двигателя предохранителя EF3 или EF10 возникает его обрыв (предохранитель перегорает), проверить короткое замыкание на массу в электропроводке соответствующей цепи. Если в предохранителях возникает обрыв (предохранители перегорают) при включении вентиляторов системы охлаждения от контроллера ЭСУД, следует проверить исправность электродвигателя вентилятора системы охлаждения.</w:t>
      </w:r>
    </w:p>
    <w:p w:rsidR="00580AA3" w:rsidRDefault="00580AA3" w:rsidP="00580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Контроллер ЭСУД включает вентиляторы системы охлаждения на низких оборотах, когда температура охлаждающей жидкости достигает 97</w:t>
      </w:r>
      <w:proofErr w:type="gramStart"/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°С</w:t>
      </w:r>
      <w:proofErr w:type="gramEnd"/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(207°F). Контроллер ЭСУД выключает вентиляторы системы охлаждения, когда температура охлаждающей жидкости достигает 94</w:t>
      </w:r>
      <w:proofErr w:type="gramStart"/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°С</w:t>
      </w:r>
      <w:proofErr w:type="gramEnd"/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(201°F).</w:t>
      </w:r>
    </w:p>
    <w:p w:rsidR="00580AA3" w:rsidRPr="00580AA3" w:rsidRDefault="00580AA3" w:rsidP="00580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онтроллер</w:t>
      </w:r>
      <w:proofErr w:type="spellEnd"/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ЭСУД включает вентиляторы системы охлаждения на высоких оборотах, когда температура охлаждающей жидкости достигает 101°C (214°F). </w:t>
      </w:r>
      <w:proofErr w:type="gramStart"/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Контроллер ЭСУД изменяет обороты вентиляторов системы охлаждения с высоких на низкие, когда температура охлаждающей жидкости достигает 97°C (207°F).</w:t>
      </w:r>
      <w:proofErr w:type="gramEnd"/>
    </w:p>
    <w:p w:rsidR="00580AA3" w:rsidRPr="00580AA3" w:rsidRDefault="00580AA3" w:rsidP="00580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Контроллер ЭСУД включает вентиляторы системы охлаждения на низких оборотах, когда система кондиционирования включена. </w:t>
      </w:r>
      <w:proofErr w:type="gramStart"/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Контроллер ЭСУД переключает вентиляторы системы охлаждения с низких оборотов на высокие, когда давление в контуре высокого давления воздушного кондиционера становится равным 1860 кПа </w:t>
      </w:r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(270 фунтов/кв. дюйм), затем переключает их обратно на низкие обороты при давлении в контуре высокого давления воздушного кондиционера 1447 кПа (210 фунтов/дюйм).</w:t>
      </w:r>
      <w:proofErr w:type="gramEnd"/>
    </w:p>
    <w:p w:rsidR="00580AA3" w:rsidRPr="00580AA3" w:rsidRDefault="00580AA3" w:rsidP="00580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Цепь вентилятора системы охлаждения можно быстро проверить, отсоединив разъем контроллера ЭСУД, и подключив к массе клемму разъема К28. Это позволит включить низкие обороты вентилятора системы охлаждения при включенном зажигании. Подключив к массе клемму К12 разъема контроллера ЭСУД, и включив зажигание, можно включить высокие обороты вентилятора системы охлаждения.</w:t>
      </w:r>
    </w:p>
    <w:p w:rsidR="00580AA3" w:rsidRPr="00580AA3" w:rsidRDefault="00580AA3" w:rsidP="00580AA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0AA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Проверка цепи вентилятора системы охлаждения двигателя (двигатель рабочим объемом 1,6 л с двумя распределительными валами с верхним расположением)</w:t>
      </w:r>
    </w:p>
    <w:p w:rsidR="00580AA3" w:rsidRPr="00580AA3" w:rsidRDefault="00580AA3" w:rsidP="00580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E874BC" wp14:editId="6166356E">
            <wp:extent cx="5940425" cy="5410879"/>
            <wp:effectExtent l="0" t="0" r="3175" b="0"/>
            <wp:docPr id="2" name="Рисунок 2" descr="U5A11F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5A11F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14C" w:rsidRDefault="00580AA3">
      <w:r>
        <w:t xml:space="preserve">Ну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 xml:space="preserve">  Дальше идет таблица с алгоритмом проверки.</w:t>
      </w:r>
      <w:bookmarkStart w:id="0" w:name="_GoBack"/>
      <w:bookmarkEnd w:id="0"/>
    </w:p>
    <w:sectPr w:rsidR="001A614C" w:rsidSect="00580AA3">
      <w:pgSz w:w="11906" w:h="16838"/>
      <w:pgMar w:top="284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A6B63"/>
    <w:multiLevelType w:val="multilevel"/>
    <w:tmpl w:val="0DAE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B8146E"/>
    <w:multiLevelType w:val="multilevel"/>
    <w:tmpl w:val="CAAE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A3"/>
    <w:rsid w:val="00007B2F"/>
    <w:rsid w:val="001A614C"/>
    <w:rsid w:val="00403348"/>
    <w:rsid w:val="00441A3F"/>
    <w:rsid w:val="0058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Будко</dc:creator>
  <cp:lastModifiedBy>Будко</cp:lastModifiedBy>
  <cp:revision>6</cp:revision>
  <dcterms:created xsi:type="dcterms:W3CDTF">2014-11-11T15:05:00Z</dcterms:created>
  <dcterms:modified xsi:type="dcterms:W3CDTF">2014-11-11T15:41:00Z</dcterms:modified>
</cp:coreProperties>
</file>